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75C6D" w:rsidRDefault="00975C6D">
      <w:pPr>
        <w:jc w:val="center"/>
        <w:rPr>
          <w:b/>
          <w:sz w:val="40"/>
          <w:szCs w:val="40"/>
        </w:rPr>
      </w:pPr>
    </w:p>
    <w:p w:rsidR="009240C2" w:rsidRDefault="00841F3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Metodický list</w:t>
      </w:r>
    </w:p>
    <w:p w:rsidR="009240C2" w:rsidRDefault="00841F38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Název materiálu:</w:t>
      </w:r>
      <w:r>
        <w:rPr>
          <w:b/>
        </w:rPr>
        <w:tab/>
      </w:r>
      <w:r w:rsidR="000B2F6D">
        <w:rPr>
          <w:b/>
        </w:rPr>
        <w:t>Transfor</w:t>
      </w:r>
      <w:r w:rsidR="00452F6E">
        <w:rPr>
          <w:b/>
        </w:rPr>
        <w:t>mátor – transformační poměr</w:t>
      </w:r>
    </w:p>
    <w:p w:rsidR="009240C2" w:rsidRPr="00975C6D" w:rsidRDefault="00841F38">
      <w:pPr>
        <w:tabs>
          <w:tab w:val="left" w:pos="1985"/>
        </w:tabs>
        <w:spacing w:line="360" w:lineRule="auto"/>
      </w:pPr>
      <w:r>
        <w:rPr>
          <w:b/>
        </w:rPr>
        <w:t>Autor materiálu:</w:t>
      </w:r>
      <w:r>
        <w:rPr>
          <w:b/>
        </w:rPr>
        <w:tab/>
      </w:r>
      <w:r w:rsidR="000B2F6D" w:rsidRPr="00975C6D">
        <w:t>RNDr. Alena Šedivá</w:t>
      </w:r>
    </w:p>
    <w:p w:rsidR="009240C2" w:rsidRDefault="00841F38">
      <w:pPr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9240C2" w:rsidRDefault="00841F38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9240C2" w:rsidRDefault="00841F38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C241B8">
        <w:t>2</w:t>
      </w:r>
      <w:r w:rsidR="00B00AE5">
        <w:t>_Elektřina a magnetismus</w:t>
      </w:r>
      <w:r>
        <w:tab/>
        <w:t xml:space="preserve">Číslo DUM: </w:t>
      </w:r>
      <w:r w:rsidR="00C241B8">
        <w:t xml:space="preserve">10  </w:t>
      </w:r>
      <w:r>
        <w:tab/>
        <w:t>Předmět:</w:t>
      </w:r>
      <w:r>
        <w:tab/>
      </w:r>
      <w:r w:rsidR="000B2F6D">
        <w:t>fyzika</w:t>
      </w:r>
    </w:p>
    <w:p w:rsidR="009240C2" w:rsidRDefault="00841F38">
      <w:pPr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9240C2" w:rsidRDefault="00841F3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bookmarkStart w:id="0" w:name="Text4"/>
      <w:r w:rsidR="009B59FD">
        <w:fldChar w:fldCharType="begin"/>
      </w:r>
      <w:r>
        <w:instrText>"Text4"</w:instrText>
      </w:r>
      <w:r w:rsidR="009B59FD">
        <w:fldChar w:fldCharType="separate"/>
      </w:r>
      <w:r>
        <w:t> </w:t>
      </w:r>
      <w:r w:rsidR="00C241B8">
        <w:t>23. 4. 2013</w:t>
      </w:r>
      <w:r>
        <w:t>    </w:t>
      </w:r>
      <w:r w:rsidR="009B59FD">
        <w:fldChar w:fldCharType="end"/>
      </w:r>
      <w:bookmarkEnd w:id="0"/>
      <w:r>
        <w:tab/>
        <w:t>Třída:</w:t>
      </w:r>
      <w:r>
        <w:tab/>
      </w:r>
      <w:bookmarkStart w:id="1" w:name="Text5"/>
      <w:r w:rsidR="009B59FD">
        <w:fldChar w:fldCharType="begin"/>
      </w:r>
      <w:r>
        <w:instrText>"Text5"</w:instrText>
      </w:r>
      <w:r w:rsidR="009B59FD">
        <w:fldChar w:fldCharType="separate"/>
      </w:r>
      <w:r>
        <w:t> </w:t>
      </w:r>
      <w:r w:rsidR="00B00AE5">
        <w:t>kvarta</w:t>
      </w:r>
      <w:r>
        <w:t>    </w:t>
      </w:r>
      <w:r w:rsidR="009B59FD">
        <w:fldChar w:fldCharType="end"/>
      </w:r>
      <w:bookmarkEnd w:id="1"/>
      <w:r>
        <w:t>Ověřující učitel:</w:t>
      </w:r>
      <w:r w:rsidR="00975C6D">
        <w:t xml:space="preserve"> </w:t>
      </w:r>
      <w:bookmarkStart w:id="2" w:name="Text6"/>
      <w:r w:rsidR="009B59FD">
        <w:fldChar w:fldCharType="begin"/>
      </w:r>
      <w:r>
        <w:instrText>"Text6"</w:instrText>
      </w:r>
      <w:r w:rsidR="009B59FD">
        <w:fldChar w:fldCharType="separate"/>
      </w:r>
      <w:r>
        <w:t> </w:t>
      </w:r>
      <w:r w:rsidR="00975C6D">
        <w:t>Mgr. Martina</w:t>
      </w:r>
      <w:r>
        <w:t> </w:t>
      </w:r>
      <w:r w:rsidR="00C241B8">
        <w:t>Černá</w:t>
      </w:r>
      <w:r>
        <w:t>   </w:t>
      </w:r>
      <w:r w:rsidR="009B59FD">
        <w:fldChar w:fldCharType="end"/>
      </w:r>
      <w:bookmarkEnd w:id="2"/>
    </w:p>
    <w:p w:rsidR="009240C2" w:rsidRPr="00975C6D" w:rsidRDefault="00975477">
      <w:pPr>
        <w:spacing w:before="240" w:line="360" w:lineRule="auto"/>
        <w:rPr>
          <w:b/>
          <w:color w:val="000000" w:themeColor="text1"/>
        </w:rPr>
      </w:pPr>
      <w:hyperlink r:id="rId9" w:history="1">
        <w:r w:rsidR="00841F38" w:rsidRPr="00975C6D">
          <w:rPr>
            <w:rStyle w:val="Hypertextovodkaz"/>
            <w:b/>
            <w:color w:val="000000" w:themeColor="text1"/>
            <w:u w:val="none"/>
          </w:rPr>
          <w:t>Anotace materiálu:</w:t>
        </w:r>
      </w:hyperlink>
    </w:p>
    <w:p w:rsidR="009240C2" w:rsidRDefault="007C7BC0">
      <w:pPr>
        <w:rPr>
          <w:b/>
        </w:rPr>
      </w:pPr>
      <w:bookmarkStart w:id="3" w:name="Text7"/>
      <w:r>
        <w:t xml:space="preserve"> </w:t>
      </w:r>
      <w:r w:rsidR="009B59FD">
        <w:fldChar w:fldCharType="begin"/>
      </w:r>
      <w:r w:rsidR="00841F38">
        <w:instrText>"Text7"</w:instrText>
      </w:r>
      <w:r w:rsidR="009B59FD">
        <w:fldChar w:fldCharType="separate"/>
      </w:r>
      <w:r w:rsidR="004A6C33">
        <w:t>Ověření transformační rovnice pro rozkladný transformátor.</w:t>
      </w:r>
      <w:r w:rsidR="00841F38">
        <w:t>    </w:t>
      </w:r>
      <w:r w:rsidR="009B59FD">
        <w:fldChar w:fldCharType="end"/>
      </w:r>
      <w:bookmarkEnd w:id="3"/>
    </w:p>
    <w:p w:rsidR="00975C6D" w:rsidRDefault="00975C6D">
      <w:pPr>
        <w:spacing w:line="360" w:lineRule="auto"/>
        <w:rPr>
          <w:b/>
        </w:rPr>
      </w:pPr>
    </w:p>
    <w:p w:rsidR="009240C2" w:rsidRDefault="00841F38">
      <w:pPr>
        <w:spacing w:line="360" w:lineRule="auto"/>
        <w:rPr>
          <w:b/>
        </w:rPr>
      </w:pPr>
      <w:r>
        <w:rPr>
          <w:b/>
        </w:rPr>
        <w:t>Klíčová slova:</w:t>
      </w:r>
    </w:p>
    <w:p w:rsidR="009240C2" w:rsidRDefault="009B59FD">
      <w:pPr>
        <w:spacing w:line="360" w:lineRule="auto"/>
        <w:rPr>
          <w:b/>
        </w:rPr>
      </w:pPr>
      <w:r>
        <w:fldChar w:fldCharType="begin"/>
      </w:r>
      <w:r w:rsidR="00841F38">
        <w:instrText>"Text4"</w:instrText>
      </w:r>
      <w:r>
        <w:fldChar w:fldCharType="separate"/>
      </w:r>
      <w:r w:rsidR="000B2F6D">
        <w:t>transformátor, transformační poměr</w:t>
      </w:r>
      <w:r w:rsidR="00841F38">
        <w:t>   </w:t>
      </w:r>
      <w:r>
        <w:fldChar w:fldCharType="end"/>
      </w:r>
    </w:p>
    <w:p w:rsidR="009240C2" w:rsidRDefault="00841F38">
      <w:pPr>
        <w:spacing w:before="240" w:line="360" w:lineRule="auto"/>
        <w:rPr>
          <w:b/>
        </w:rPr>
      </w:pPr>
      <w:r>
        <w:rPr>
          <w:b/>
        </w:rPr>
        <w:t>Metodický popis možností použití materiálu:</w:t>
      </w:r>
    </w:p>
    <w:bookmarkStart w:id="4" w:name="Text8"/>
    <w:p w:rsidR="00C8346B" w:rsidRDefault="009B59FD" w:rsidP="00C8346B">
      <w:r>
        <w:fldChar w:fldCharType="begin"/>
      </w:r>
      <w:r w:rsidR="00841F38">
        <w:instrText>"Text8"</w:instrText>
      </w:r>
      <w:r>
        <w:fldChar w:fldCharType="separate"/>
      </w:r>
      <w:r w:rsidR="00C8346B">
        <w:t>Materiál slouží k lepšímu zpracování laboratorního protokolu s využitím PC.</w:t>
      </w:r>
    </w:p>
    <w:p w:rsidR="009240C2" w:rsidRPr="00BB1EEF" w:rsidRDefault="00841F38">
      <w:pPr>
        <w:rPr>
          <w:b/>
          <w:sz w:val="20"/>
          <w:szCs w:val="20"/>
        </w:rPr>
      </w:pPr>
      <w:r>
        <w:t>  </w:t>
      </w:r>
      <w:r w:rsidR="009B59FD">
        <w:fldChar w:fldCharType="end"/>
      </w:r>
      <w:bookmarkEnd w:id="4"/>
    </w:p>
    <w:p w:rsidR="009240C2" w:rsidRDefault="00841F38">
      <w:pPr>
        <w:spacing w:before="240" w:line="360" w:lineRule="auto"/>
        <w:rPr>
          <w:b/>
        </w:rPr>
      </w:pPr>
      <w:r>
        <w:rPr>
          <w:b/>
        </w:rPr>
        <w:t>Seznam literatury a pramenů:</w:t>
      </w:r>
    </w:p>
    <w:bookmarkStart w:id="5" w:name="Text9"/>
    <w:p w:rsidR="004A6C33" w:rsidRDefault="009B59FD" w:rsidP="004A6C33">
      <w:pPr>
        <w:rPr>
          <w:color w:val="000000"/>
        </w:rPr>
      </w:pPr>
      <w:r>
        <w:fldChar w:fldCharType="begin"/>
      </w:r>
      <w:r w:rsidR="00841F38">
        <w:instrText>"Text9"</w:instrText>
      </w:r>
      <w:r>
        <w:fldChar w:fldCharType="separate"/>
      </w:r>
      <w:r w:rsidR="004A6C33">
        <w:rPr>
          <w:color w:val="000000"/>
        </w:rPr>
        <w:t xml:space="preserve">Živný, F.; Lepil, O. </w:t>
      </w:r>
      <w:r w:rsidR="004A6C33">
        <w:rPr>
          <w:i/>
          <w:iCs/>
          <w:color w:val="000000"/>
        </w:rPr>
        <w:t>Praktická cvičení z fyziky.</w:t>
      </w:r>
      <w:r w:rsidR="004A6C33">
        <w:rPr>
          <w:color w:val="000000"/>
        </w:rPr>
        <w:t xml:space="preserve"> Praha: SPN 1971</w:t>
      </w:r>
    </w:p>
    <w:p w:rsidR="009240C2" w:rsidRDefault="00841F38">
      <w:pPr>
        <w:rPr>
          <w:b/>
        </w:rPr>
      </w:pPr>
      <w:r>
        <w:t>   </w:t>
      </w:r>
      <w:r w:rsidR="009B59FD">
        <w:fldChar w:fldCharType="end"/>
      </w:r>
      <w:bookmarkEnd w:id="5"/>
    </w:p>
    <w:p w:rsidR="009240C2" w:rsidRDefault="00841F38">
      <w:pPr>
        <w:spacing w:before="240" w:line="360" w:lineRule="auto"/>
        <w:rPr>
          <w:b/>
          <w:color w:val="00B050"/>
        </w:rPr>
      </w:pPr>
      <w:r>
        <w:rPr>
          <w:b/>
        </w:rPr>
        <w:t xml:space="preserve">Poznámka: </w:t>
      </w:r>
      <w:r w:rsidR="000B2F6D">
        <w:rPr>
          <w:b/>
        </w:rPr>
        <w:t>-</w:t>
      </w:r>
    </w:p>
    <w:bookmarkStart w:id="6" w:name="Text10"/>
    <w:p w:rsidR="009240C2" w:rsidRDefault="009B59FD">
      <w:r>
        <w:fldChar w:fldCharType="begin"/>
      </w:r>
      <w:r w:rsidR="00841F38">
        <w:instrText>"Text10"</w:instrText>
      </w:r>
      <w:r>
        <w:fldChar w:fldCharType="separate"/>
      </w:r>
      <w:r w:rsidR="00841F38">
        <w:t>     </w:t>
      </w:r>
      <w:r>
        <w:fldChar w:fldCharType="end"/>
      </w:r>
      <w:bookmarkEnd w:id="6"/>
    </w:p>
    <w:p w:rsidR="00841F38" w:rsidRDefault="00841F38"/>
    <w:sectPr w:rsidR="00841F38" w:rsidSect="00D358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28D" w:rsidRDefault="0060728D">
      <w:r>
        <w:separator/>
      </w:r>
    </w:p>
  </w:endnote>
  <w:endnote w:type="continuationSeparator" w:id="0">
    <w:p w:rsidR="0060728D" w:rsidRDefault="00607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77" w:rsidRDefault="0097547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0C2" w:rsidRDefault="009B59FD">
    <w:pPr>
      <w:pStyle w:val="Zpat"/>
      <w:tabs>
        <w:tab w:val="right" w:pos="9540"/>
      </w:tabs>
    </w:pPr>
    <w:r>
      <w:rPr>
        <w:bCs/>
      </w:rPr>
      <w:fldChar w:fldCharType="begin"/>
    </w:r>
    <w:r w:rsidR="00841F38">
      <w:rPr>
        <w:bCs/>
      </w:rPr>
      <w:instrText xml:space="preserve"> FILENAME </w:instrText>
    </w:r>
    <w:r>
      <w:rPr>
        <w:bCs/>
      </w:rPr>
      <w:fldChar w:fldCharType="separate"/>
    </w:r>
    <w:r w:rsidR="00841F38">
      <w:rPr>
        <w:bCs/>
      </w:rPr>
      <w:t>metodický list 2.varianta.doc</w:t>
    </w:r>
    <w:r>
      <w:rPr>
        <w:bCs/>
      </w:rPr>
      <w:fldChar w:fldCharType="end"/>
    </w:r>
    <w:r w:rsidR="00841F38">
      <w:rPr>
        <w:b/>
        <w:bCs/>
      </w:rPr>
      <w:t xml:space="preserve"> </w:t>
    </w:r>
    <w:r w:rsidR="00841F38">
      <w:rPr>
        <w:b/>
        <w:bCs/>
      </w:rPr>
      <w:tab/>
    </w:r>
    <w:r w:rsidR="00841F38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841F38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975477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0C2" w:rsidRDefault="009240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28D" w:rsidRDefault="0060728D">
      <w:r>
        <w:separator/>
      </w:r>
    </w:p>
  </w:footnote>
  <w:footnote w:type="continuationSeparator" w:id="0">
    <w:p w:rsidR="0060728D" w:rsidRDefault="00607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77" w:rsidRDefault="0097547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0C2" w:rsidRDefault="009B13E3">
    <w:pPr>
      <w:pStyle w:val="Zhlav"/>
      <w:tabs>
        <w:tab w:val="left" w:pos="993"/>
        <w:tab w:val="right" w:pos="9540"/>
      </w:tabs>
      <w:rPr>
        <w:b/>
        <w:bCs/>
        <w:sz w:val="20"/>
      </w:rPr>
    </w:pPr>
    <w:r>
      <w:rPr>
        <w:noProof/>
        <w:lang w:eastAsia="cs-CZ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2840" cy="980440"/>
          <wp:effectExtent l="0" t="0" r="0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2840" cy="9804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9240C2" w:rsidRDefault="009240C2">
    <w:pPr>
      <w:pStyle w:val="Zhlav"/>
      <w:tabs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9240C2" w:rsidRDefault="00841F38">
    <w:pPr>
      <w:pStyle w:val="Zhlav"/>
      <w:tabs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 xml:space="preserve">Inovace vybavení, registrační č. </w:t>
    </w:r>
    <w:r>
      <w:rPr>
        <w:bCs/>
      </w:rPr>
      <w:t xml:space="preserve">projektu </w:t>
    </w:r>
    <w:r>
      <w:rPr>
        <w:bCs/>
      </w:rPr>
      <w:t>CZ.1.07/1.5.00/</w:t>
    </w:r>
    <w:r w:rsidR="00975477">
      <w:rPr>
        <w:bCs/>
      </w:rPr>
      <w:t>34.</w:t>
    </w:r>
    <w:bookmarkStart w:id="7" w:name="_GoBack"/>
    <w:bookmarkEnd w:id="7"/>
    <w:r>
      <w:rPr>
        <w:bCs/>
      </w:rPr>
      <w:t>0325</w:t>
    </w:r>
  </w:p>
  <w:p w:rsidR="009240C2" w:rsidRDefault="00975477">
    <w:pPr>
      <w:pStyle w:val="Zhlav"/>
      <w:tabs>
        <w:tab w:val="left" w:pos="993"/>
        <w:tab w:val="right" w:pos="9540"/>
      </w:tabs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6145" type="#_x0000_t32" style="position:absolute;margin-left:-1.35pt;margin-top:19.55pt;width:463.85pt;height: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" strokeweight=".26mm">
          <v:stroke joinstyle="miter"/>
        </v:shape>
      </w:pict>
    </w:r>
    <w:r w:rsidR="00841F38">
      <w:rPr>
        <w:bCs/>
      </w:rPr>
      <w:t>Příjemce:</w:t>
    </w:r>
    <w:r w:rsidR="00841F38">
      <w:rPr>
        <w:bCs/>
      </w:rPr>
      <w:tab/>
      <w:t xml:space="preserve">Gymnázium Pierra de </w:t>
    </w:r>
    <w:proofErr w:type="spellStart"/>
    <w:proofErr w:type="gramStart"/>
    <w:r w:rsidR="00841F38">
      <w:rPr>
        <w:bCs/>
      </w:rPr>
      <w:t>Coubertina</w:t>
    </w:r>
    <w:proofErr w:type="spellEnd"/>
    <w:proofErr w:type="gramEnd"/>
    <w:r w:rsidR="00841F38">
      <w:rPr>
        <w:bCs/>
      </w:rPr>
      <w:t>, Tábor, Náměstí Františka Křižíka 860, 390 01 Tábor</w:t>
    </w:r>
    <w:r w:rsidR="00841F3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0C2" w:rsidRDefault="009240C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slovn-rove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˗"/>
      <w:lvlJc w:val="lef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drky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  <o:shapelayout v:ext="edit">
      <o:idmap v:ext="edit" data="6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13E3"/>
    <w:rsid w:val="000B2F6D"/>
    <w:rsid w:val="002422FD"/>
    <w:rsid w:val="00326FC0"/>
    <w:rsid w:val="00452F6E"/>
    <w:rsid w:val="00462854"/>
    <w:rsid w:val="004A6C33"/>
    <w:rsid w:val="0060728D"/>
    <w:rsid w:val="007C7BC0"/>
    <w:rsid w:val="00841F38"/>
    <w:rsid w:val="009240C2"/>
    <w:rsid w:val="00975477"/>
    <w:rsid w:val="00975C6D"/>
    <w:rsid w:val="009B13E3"/>
    <w:rsid w:val="009B59FD"/>
    <w:rsid w:val="00B00AE5"/>
    <w:rsid w:val="00BB1EEF"/>
    <w:rsid w:val="00C241B8"/>
    <w:rsid w:val="00C8346B"/>
    <w:rsid w:val="00D3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588F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D3588F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D3588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D3588F"/>
    <w:rPr>
      <w:rFonts w:ascii="Courier New" w:hAnsi="Courier New" w:cs="Courier New"/>
    </w:rPr>
  </w:style>
  <w:style w:type="character" w:customStyle="1" w:styleId="WW8Num1z2">
    <w:name w:val="WW8Num1z2"/>
    <w:rsid w:val="00D3588F"/>
    <w:rPr>
      <w:rFonts w:ascii="Wingdings" w:hAnsi="Wingdings"/>
    </w:rPr>
  </w:style>
  <w:style w:type="character" w:customStyle="1" w:styleId="WW8Num1z3">
    <w:name w:val="WW8Num1z3"/>
    <w:rsid w:val="00D3588F"/>
    <w:rPr>
      <w:rFonts w:ascii="Symbol" w:hAnsi="Symbol"/>
    </w:rPr>
  </w:style>
  <w:style w:type="character" w:customStyle="1" w:styleId="WW8Num2z2">
    <w:name w:val="WW8Num2z2"/>
    <w:rsid w:val="00D3588F"/>
    <w:rPr>
      <w:rFonts w:ascii="Times New Roman" w:hAnsi="Times New Roman" w:cs="Times New Roman"/>
    </w:rPr>
  </w:style>
  <w:style w:type="character" w:customStyle="1" w:styleId="WW8Num3z2">
    <w:name w:val="WW8Num3z2"/>
    <w:rsid w:val="00D3588F"/>
    <w:rPr>
      <w:rFonts w:ascii="Times New Roman" w:hAnsi="Times New Roman" w:cs="Times New Roman"/>
    </w:rPr>
  </w:style>
  <w:style w:type="character" w:customStyle="1" w:styleId="WW8Num4z1">
    <w:name w:val="WW8Num4z1"/>
    <w:rsid w:val="00D3588F"/>
    <w:rPr>
      <w:rFonts w:ascii="Times New Roman" w:hAnsi="Times New Roman"/>
    </w:rPr>
  </w:style>
  <w:style w:type="character" w:customStyle="1" w:styleId="WW8Num5z0">
    <w:name w:val="WW8Num5z0"/>
    <w:rsid w:val="00D3588F"/>
    <w:rPr>
      <w:rFonts w:ascii="Symbol" w:hAnsi="Symbol"/>
    </w:rPr>
  </w:style>
  <w:style w:type="character" w:customStyle="1" w:styleId="WW8Num5z1">
    <w:name w:val="WW8Num5z1"/>
    <w:rsid w:val="00D3588F"/>
    <w:rPr>
      <w:rFonts w:ascii="Courier New" w:hAnsi="Courier New" w:cs="Courier New"/>
    </w:rPr>
  </w:style>
  <w:style w:type="character" w:customStyle="1" w:styleId="WW8Num5z2">
    <w:name w:val="WW8Num5z2"/>
    <w:rsid w:val="00D3588F"/>
    <w:rPr>
      <w:rFonts w:ascii="Wingdings" w:hAnsi="Wingdings"/>
    </w:rPr>
  </w:style>
  <w:style w:type="character" w:customStyle="1" w:styleId="Standardnpsmoodstavce1">
    <w:name w:val="Standardní písmo odstavce1"/>
    <w:rsid w:val="00D3588F"/>
  </w:style>
  <w:style w:type="character" w:styleId="slostrnky">
    <w:name w:val="page number"/>
    <w:basedOn w:val="Standardnpsmoodstavce1"/>
    <w:rsid w:val="00D3588F"/>
  </w:style>
  <w:style w:type="character" w:customStyle="1" w:styleId="CharChar">
    <w:name w:val="Char Char"/>
    <w:basedOn w:val="Standardnpsmoodstavce1"/>
    <w:rsid w:val="00D3588F"/>
    <w:rPr>
      <w:rFonts w:ascii="Tahoma" w:hAnsi="Tahoma" w:cs="Tahoma"/>
      <w:sz w:val="16"/>
      <w:szCs w:val="16"/>
    </w:rPr>
  </w:style>
  <w:style w:type="character" w:customStyle="1" w:styleId="CharChar1">
    <w:name w:val="Char Char1"/>
    <w:basedOn w:val="Standardnpsmoodstavce1"/>
    <w:rsid w:val="00D3588F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Hypertextovodkaz">
    <w:name w:val="Hyperlink"/>
    <w:basedOn w:val="Standardnpsmoodstavce1"/>
    <w:rsid w:val="00D3588F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D3588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sid w:val="00D3588F"/>
    <w:pPr>
      <w:spacing w:after="120"/>
    </w:pPr>
  </w:style>
  <w:style w:type="paragraph" w:styleId="Seznam">
    <w:name w:val="List"/>
    <w:basedOn w:val="Zkladntext"/>
    <w:rsid w:val="00D3588F"/>
    <w:rPr>
      <w:rFonts w:cs="Tahoma"/>
    </w:rPr>
  </w:style>
  <w:style w:type="paragraph" w:customStyle="1" w:styleId="Popisek">
    <w:name w:val="Popisek"/>
    <w:basedOn w:val="Normln"/>
    <w:rsid w:val="00D3588F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D3588F"/>
    <w:pPr>
      <w:suppressLineNumbers/>
    </w:pPr>
    <w:rPr>
      <w:rFonts w:cs="Tahoma"/>
    </w:rPr>
  </w:style>
  <w:style w:type="paragraph" w:styleId="Zhlav">
    <w:name w:val="header"/>
    <w:basedOn w:val="Normln"/>
    <w:rsid w:val="00D3588F"/>
  </w:style>
  <w:style w:type="paragraph" w:styleId="Zpat">
    <w:name w:val="footer"/>
    <w:basedOn w:val="Normln"/>
    <w:rsid w:val="00D3588F"/>
  </w:style>
  <w:style w:type="paragraph" w:customStyle="1" w:styleId="slovn">
    <w:name w:val="Číslování"/>
    <w:basedOn w:val="Normln"/>
    <w:rsid w:val="00D3588F"/>
    <w:pPr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D3588F"/>
    <w:pPr>
      <w:numPr>
        <w:numId w:val="3"/>
      </w:numPr>
    </w:pPr>
  </w:style>
  <w:style w:type="paragraph" w:styleId="Textbubliny">
    <w:name w:val="Balloon Text"/>
    <w:basedOn w:val="Normln"/>
    <w:rsid w:val="00D358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3588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Nadpis10">
    <w:name w:val="Nadpis 1."/>
    <w:basedOn w:val="Zhlav"/>
    <w:rsid w:val="00D3588F"/>
    <w:pPr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rsid w:val="00D3588F"/>
    <w:pPr>
      <w:spacing w:before="120" w:line="276" w:lineRule="auto"/>
    </w:pPr>
  </w:style>
  <w:style w:type="paragraph" w:customStyle="1" w:styleId="slovn-rove1">
    <w:name w:val="Číslování - úroveň 1"/>
    <w:basedOn w:val="Zhlav"/>
    <w:rsid w:val="00D3588F"/>
    <w:pPr>
      <w:spacing w:before="120"/>
      <w:ind w:left="714" w:hanging="357"/>
    </w:pPr>
  </w:style>
  <w:style w:type="paragraph" w:customStyle="1" w:styleId="slovn-rove2">
    <w:name w:val="Číslování - úroveň 2"/>
    <w:basedOn w:val="Zhlav"/>
    <w:rsid w:val="00D3588F"/>
    <w:pPr>
      <w:numPr>
        <w:numId w:val="2"/>
      </w:numPr>
      <w:spacing w:before="60"/>
      <w:ind w:left="1208" w:hanging="357"/>
    </w:pPr>
  </w:style>
  <w:style w:type="paragraph" w:customStyle="1" w:styleId="slovn-rove3">
    <w:name w:val="Číslování - úroveň 3"/>
    <w:basedOn w:val="Zhlav"/>
    <w:rsid w:val="00D3588F"/>
    <w:pPr>
      <w:tabs>
        <w:tab w:val="num" w:pos="0"/>
      </w:tabs>
      <w:ind w:left="1542" w:hanging="18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2">
    <w:name w:val="WW8Num3z2"/>
    <w:rPr>
      <w:rFonts w:ascii="Times New Roman" w:hAnsi="Times New Roman" w:cs="Times New Roman"/>
    </w:rPr>
  </w:style>
  <w:style w:type="character" w:customStyle="1" w:styleId="WW8Num4z1">
    <w:name w:val="WW8Num4z1"/>
    <w:rPr>
      <w:rFonts w:ascii="Times New Roman" w:hAnsi="Times New Roman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character" w:customStyle="1" w:styleId="CharChar1">
    <w:name w:val="Char Char1"/>
    <w:basedOn w:val="Standardnpsmoodstavce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Hypertextovodkaz">
    <w:name w:val="Hyperlink"/>
    <w:basedOn w:val="Standardnpsmoodstavce1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</w:style>
  <w:style w:type="paragraph" w:styleId="Zpat">
    <w:name w:val="footer"/>
    <w:basedOn w:val="Normln"/>
  </w:style>
  <w:style w:type="paragraph" w:customStyle="1" w:styleId="slovn">
    <w:name w:val="Číslování"/>
    <w:basedOn w:val="Normln"/>
    <w:pPr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pPr>
      <w:numPr>
        <w:numId w:val="3"/>
      </w:numPr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Nadpis10">
    <w:name w:val="Nadpis 1."/>
    <w:basedOn w:val="Zhlav"/>
    <w:pPr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pPr>
      <w:spacing w:before="120" w:line="276" w:lineRule="auto"/>
    </w:pPr>
  </w:style>
  <w:style w:type="paragraph" w:customStyle="1" w:styleId="slovn-rove1">
    <w:name w:val="Číslování - úroveň 1"/>
    <w:basedOn w:val="Zhlav"/>
    <w:pPr>
      <w:spacing w:before="120"/>
      <w:ind w:left="714" w:hanging="357"/>
    </w:pPr>
  </w:style>
  <w:style w:type="paragraph" w:customStyle="1" w:styleId="slovn-rove2">
    <w:name w:val="Číslování - úroveň 2"/>
    <w:basedOn w:val="Zhlav"/>
    <w:pPr>
      <w:numPr>
        <w:numId w:val="2"/>
      </w:numPr>
      <w:spacing w:before="60"/>
      <w:ind w:left="1208" w:hanging="357"/>
    </w:pPr>
  </w:style>
  <w:style w:type="paragraph" w:customStyle="1" w:styleId="slovn-rove3">
    <w:name w:val="Číslování - úroveň 3"/>
    <w:basedOn w:val="Zhlav"/>
    <w:pPr>
      <w:tabs>
        <w:tab w:val="num" w:pos="0"/>
      </w:tabs>
      <w:ind w:left="1542" w:hanging="18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4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/C:/Documents%20and%20Settings/MA/Local%20Settings/Temporary%20Internet%20Files/Content.IE5/A3A1I38F/Anotace1.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B2B3F-C8AA-470A-8A3F-9BDFBF17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Metodický list</vt:lpstr>
    </vt:vector>
  </TitlesOfParts>
  <Company>GPdC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Metodický list</dc:title>
  <dc:subject/>
  <dc:creator>svp</dc:creator>
  <cp:keywords/>
  <cp:lastModifiedBy>doma</cp:lastModifiedBy>
  <cp:revision>15</cp:revision>
  <cp:lastPrinted>1900-12-31T23:00:00Z</cp:lastPrinted>
  <dcterms:created xsi:type="dcterms:W3CDTF">2013-03-12T08:17:00Z</dcterms:created>
  <dcterms:modified xsi:type="dcterms:W3CDTF">2014-05-05T21:25:00Z</dcterms:modified>
</cp:coreProperties>
</file>